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4F" w:rsidRPr="00EE654F" w:rsidRDefault="00EE654F" w:rsidP="00EE65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54F">
        <w:rPr>
          <w:rFonts w:ascii="Times New Roman" w:hAnsi="Times New Roman" w:cs="Times New Roman"/>
          <w:sz w:val="26"/>
          <w:szCs w:val="26"/>
        </w:rPr>
        <w:t>Орієнтовний кошторис (всі складові проекту та їх орієнтовна вартість)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448"/>
        <w:gridCol w:w="3314"/>
      </w:tblGrid>
      <w:tr w:rsidR="00EE654F" w:rsidRPr="00EE654F" w:rsidTr="00B655B1">
        <w:trPr>
          <w:jc w:val="center"/>
        </w:trPr>
        <w:tc>
          <w:tcPr>
            <w:tcW w:w="603" w:type="dxa"/>
          </w:tcPr>
          <w:p w:rsidR="00EE654F" w:rsidRPr="00EE654F" w:rsidRDefault="00EE654F" w:rsidP="00B65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4448" w:type="dxa"/>
            <w:vAlign w:val="center"/>
          </w:tcPr>
          <w:p w:rsidR="00EE654F" w:rsidRPr="00EE654F" w:rsidRDefault="00EE654F" w:rsidP="00B65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Перелік видатків</w:t>
            </w:r>
          </w:p>
        </w:tc>
        <w:tc>
          <w:tcPr>
            <w:tcW w:w="3314" w:type="dxa"/>
            <w:vAlign w:val="center"/>
          </w:tcPr>
          <w:p w:rsidR="00EE654F" w:rsidRPr="00EE654F" w:rsidRDefault="00EE654F" w:rsidP="00B65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Орієнтовна вартість, грн.</w:t>
            </w:r>
          </w:p>
        </w:tc>
      </w:tr>
      <w:tr w:rsidR="00EE654F" w:rsidRPr="00EE654F" w:rsidTr="00B655B1">
        <w:trPr>
          <w:jc w:val="center"/>
        </w:trPr>
        <w:tc>
          <w:tcPr>
            <w:tcW w:w="603" w:type="dxa"/>
            <w:vAlign w:val="center"/>
          </w:tcPr>
          <w:p w:rsidR="00EE654F" w:rsidRPr="00EE654F" w:rsidRDefault="00EE654F" w:rsidP="00B65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48" w:type="dxa"/>
          </w:tcPr>
          <w:p w:rsidR="00EE654F" w:rsidRPr="00EE654F" w:rsidRDefault="00EE654F" w:rsidP="00B65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Лавка м</w:t>
            </w:r>
            <w:r w:rsidRPr="00EE6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яка – 1 шт.</w:t>
            </w:r>
          </w:p>
          <w:p w:rsidR="00EE654F" w:rsidRPr="00EE654F" w:rsidRDefault="00EE654F" w:rsidP="00B65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E65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=450 мм., д.1300 мм., гл.500 мм.)</w:t>
            </w:r>
          </w:p>
        </w:tc>
        <w:tc>
          <w:tcPr>
            <w:tcW w:w="3314" w:type="dxa"/>
          </w:tcPr>
          <w:p w:rsidR="00EE654F" w:rsidRPr="00EE654F" w:rsidRDefault="00EE654F" w:rsidP="00B65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850 грн.</w:t>
            </w:r>
          </w:p>
        </w:tc>
      </w:tr>
      <w:tr w:rsidR="00EE654F" w:rsidRPr="00EE654F" w:rsidTr="00B655B1">
        <w:trPr>
          <w:jc w:val="center"/>
        </w:trPr>
        <w:tc>
          <w:tcPr>
            <w:tcW w:w="5051" w:type="dxa"/>
            <w:gridSpan w:val="2"/>
          </w:tcPr>
          <w:p w:rsidR="00EE654F" w:rsidRPr="00EE654F" w:rsidRDefault="00EE654F" w:rsidP="00B65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Разом: 47 шт.</w:t>
            </w:r>
          </w:p>
        </w:tc>
        <w:tc>
          <w:tcPr>
            <w:tcW w:w="3314" w:type="dxa"/>
          </w:tcPr>
          <w:p w:rsidR="00EE654F" w:rsidRPr="00EE654F" w:rsidRDefault="00EE654F" w:rsidP="00B65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54F">
              <w:rPr>
                <w:rFonts w:ascii="Times New Roman" w:hAnsi="Times New Roman" w:cs="Times New Roman"/>
                <w:sz w:val="26"/>
                <w:szCs w:val="26"/>
              </w:rPr>
              <w:t>39 950 грн.</w:t>
            </w:r>
          </w:p>
        </w:tc>
      </w:tr>
    </w:tbl>
    <w:p w:rsidR="00BC7474" w:rsidRPr="00EE654F" w:rsidRDefault="00BC7474">
      <w:pPr>
        <w:rPr>
          <w:rFonts w:ascii="Times New Roman" w:hAnsi="Times New Roman" w:cs="Times New Roman"/>
        </w:rPr>
      </w:pPr>
    </w:p>
    <w:sectPr w:rsidR="00BC7474" w:rsidRPr="00EE6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E654F"/>
    <w:rsid w:val="00BC7474"/>
    <w:rsid w:val="00EE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</Characters>
  <Application>Microsoft Office Word</Application>
  <DocSecurity>0</DocSecurity>
  <Lines>1</Lines>
  <Paragraphs>1</Paragraphs>
  <ScaleCrop>false</ScaleCrop>
  <Company>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2</cp:revision>
  <dcterms:created xsi:type="dcterms:W3CDTF">2020-03-26T09:44:00Z</dcterms:created>
  <dcterms:modified xsi:type="dcterms:W3CDTF">2020-03-26T09:44:00Z</dcterms:modified>
</cp:coreProperties>
</file>