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99" w:rsidRDefault="00CA5299" w:rsidP="00CA5299">
      <w:pPr>
        <w:jc w:val="both"/>
      </w:pPr>
      <w:r>
        <w:t xml:space="preserve">      Додаток 1 </w:t>
      </w:r>
    </w:p>
    <w:p w:rsidR="00CA5299" w:rsidRDefault="00CA5299" w:rsidP="00CA5299">
      <w:pPr>
        <w:ind w:left="4956"/>
        <w:jc w:val="both"/>
      </w:pPr>
      <w:r>
        <w:t xml:space="preserve">      </w:t>
      </w:r>
      <w:r>
        <w:rPr>
          <w:lang w:val="ru-RU"/>
        </w:rPr>
        <w:tab/>
      </w:r>
      <w:r>
        <w:t xml:space="preserve">до Положення про громадський  </w:t>
      </w:r>
    </w:p>
    <w:p w:rsidR="00CA5299" w:rsidRDefault="00CA5299" w:rsidP="00CA5299">
      <w:pPr>
        <w:ind w:left="4956"/>
        <w:jc w:val="both"/>
      </w:pPr>
      <w:r>
        <w:t xml:space="preserve">    </w:t>
      </w:r>
      <w:r>
        <w:rPr>
          <w:lang w:val="ru-RU"/>
        </w:rPr>
        <w:tab/>
      </w:r>
      <w:r>
        <w:t>бюджет м. Червонограда</w:t>
      </w:r>
    </w:p>
    <w:p w:rsidR="00CA5299" w:rsidRDefault="00CA5299" w:rsidP="00CA5299">
      <w:pPr>
        <w:jc w:val="both"/>
        <w:rPr>
          <w:lang w:val="ru-RU"/>
        </w:rPr>
      </w:pPr>
    </w:p>
    <w:p w:rsidR="00CA5299" w:rsidRDefault="00CA5299" w:rsidP="00CA5299">
      <w:pPr>
        <w:ind w:firstLine="708"/>
        <w:jc w:val="both"/>
      </w:pPr>
      <w:r>
        <w:t>Орієнтовний кошторис (всі складові проекту та їх орієнтовна вартість)</w:t>
      </w:r>
    </w:p>
    <w:p w:rsidR="00CA5299" w:rsidRDefault="00CA5299" w:rsidP="00CA5299">
      <w:pPr>
        <w:ind w:firstLine="708"/>
        <w:jc w:val="both"/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6767"/>
        <w:gridCol w:w="2623"/>
      </w:tblGrid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>№ з/п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Перелік видатків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Орієнтовна вартість, грн.</w:t>
            </w:r>
          </w:p>
        </w:tc>
      </w:tr>
      <w:tr w:rsidR="00CA5299" w:rsidTr="00CA5299">
        <w:trPr>
          <w:trHeight w:val="10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Стаціонарний ігровий стіл </w:t>
            </w:r>
            <w:proofErr w:type="spellStart"/>
            <w:r>
              <w:t>аерохокей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- 213.3 х 121.9 х 81.3 см, c електронним лічильником LED </w:t>
            </w:r>
          </w:p>
          <w:p w:rsidR="00CA5299" w:rsidRDefault="00CA5299">
            <w:pPr>
              <w:spacing w:line="276" w:lineRule="auto"/>
              <w:jc w:val="both"/>
            </w:pPr>
            <w:r>
              <w:t>https://igroman.com.ua/ua/p1046484732-statsionarnyj-igrovoj-stol.html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14 097</w:t>
            </w:r>
          </w:p>
          <w:p w:rsidR="00CA5299" w:rsidRDefault="00CA5299">
            <w:pPr>
              <w:spacing w:line="276" w:lineRule="auto"/>
              <w:jc w:val="both"/>
            </w:pPr>
            <w:r>
              <w:t> </w:t>
            </w: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rPr>
                <w:lang w:val="en-US"/>
              </w:rPr>
              <w:t>C</w:t>
            </w:r>
            <w:r>
              <w:t xml:space="preserve">тіл для настільного тенісу: </w:t>
            </w:r>
            <w:r>
              <w:rPr>
                <w:lang w:val="en-US"/>
              </w:rPr>
              <w:t>S</w:t>
            </w:r>
            <w:proofErr w:type="spellStart"/>
            <w:r>
              <w:t>poneta</w:t>
            </w:r>
            <w:proofErr w:type="spellEnd"/>
            <w:r>
              <w:t xml:space="preserve"> </w:t>
            </w:r>
            <w:proofErr w:type="spellStart"/>
            <w:r>
              <w:t>hobbyline</w:t>
            </w:r>
            <w:proofErr w:type="spellEnd"/>
            <w:r>
              <w:t xml:space="preserve"> </w:t>
            </w:r>
            <w:proofErr w:type="spellStart"/>
            <w:r>
              <w:t>playback</w:t>
            </w:r>
            <w:proofErr w:type="spellEnd"/>
            <w:r>
              <w:t xml:space="preserve"> </w:t>
            </w:r>
            <w:proofErr w:type="spellStart"/>
            <w:r>
              <w:t>indoor</w:t>
            </w:r>
            <w:proofErr w:type="spellEnd"/>
            <w:r>
              <w:t xml:space="preserve"> s1-12i - зелений, тенісний стіл </w:t>
            </w:r>
          </w:p>
          <w:p w:rsidR="00CA5299" w:rsidRDefault="00CA5299">
            <w:pPr>
              <w:spacing w:line="276" w:lineRule="auto"/>
              <w:jc w:val="both"/>
            </w:pPr>
            <w:hyperlink r:id="rId5" w:history="1">
              <w:r>
                <w:rPr>
                  <w:rStyle w:val="a3"/>
                  <w:rFonts w:eastAsiaTheme="minorHAnsi"/>
                  <w:lang w:eastAsia="en-US"/>
                </w:rPr>
                <w:t> https://igroman.com.ua/ua/p651703292-stol-dlya-nastolnogo.html</w:t>
              </w:r>
            </w:hyperlink>
            <w:r>
              <w:rPr>
                <w:rFonts w:eastAsiaTheme="minorHAnsi"/>
                <w:lang w:eastAsia="en-US"/>
              </w:rPr>
              <w:t xml:space="preserve">  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7000</w:t>
            </w: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Настільний футбол </w:t>
            </w:r>
            <w:proofErr w:type="spellStart"/>
            <w:r>
              <w:t>Torres</w:t>
            </w:r>
            <w:proofErr w:type="spellEnd"/>
            <w:r>
              <w:t xml:space="preserve"> - 140 х 76 х 87 см </w:t>
            </w:r>
          </w:p>
          <w:p w:rsidR="00CA5299" w:rsidRDefault="00CA5299">
            <w:pPr>
              <w:spacing w:line="276" w:lineRule="auto"/>
              <w:jc w:val="both"/>
            </w:pPr>
            <w:hyperlink r:id="rId6" w:history="1">
              <w:r>
                <w:rPr>
                  <w:rStyle w:val="a3"/>
                  <w:rFonts w:eastAsiaTheme="minorHAnsi"/>
                  <w:lang w:eastAsia="en-US"/>
                </w:rPr>
                <w:t>https://igroman.com.ua/ua/p628683136-nastolnyj-futbol-torres.html</w:t>
              </w:r>
            </w:hyperlink>
            <w:r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9 020</w:t>
            </w: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Кр</w:t>
            </w:r>
            <w:proofErr w:type="gramEnd"/>
            <w:r>
              <w:rPr>
                <w:lang w:val="ru-RU"/>
              </w:rPr>
              <w:t>ісло</w:t>
            </w:r>
            <w:proofErr w:type="spellEnd"/>
            <w:r>
              <w:rPr>
                <w:lang w:val="ru-RU"/>
              </w:rPr>
              <w:t xml:space="preserve"> Груша </w:t>
            </w:r>
            <w:r>
              <w:t xml:space="preserve">розмір </w:t>
            </w:r>
            <w:r>
              <w:rPr>
                <w:lang w:val="en-US"/>
              </w:rPr>
              <w:t>L</w:t>
            </w:r>
            <w:r>
              <w:t xml:space="preserve">( </w:t>
            </w:r>
            <w:proofErr w:type="spellStart"/>
            <w:r>
              <w:t>преміум</w:t>
            </w:r>
            <w:proofErr w:type="spellEnd"/>
            <w:r>
              <w:t xml:space="preserve"> + додатковий чохол)7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CA5299" w:rsidRDefault="00CA5299">
            <w:pPr>
              <w:spacing w:line="276" w:lineRule="auto"/>
              <w:jc w:val="both"/>
              <w:rPr>
                <w:lang w:val="ru-RU"/>
              </w:rPr>
            </w:pPr>
            <w:hyperlink r:id="rId7" w:history="1">
              <w:r>
                <w:rPr>
                  <w:rStyle w:val="a3"/>
                  <w:rFonts w:eastAsiaTheme="minorHAnsi"/>
                  <w:lang w:eastAsia="en-US"/>
                </w:rPr>
                <w:t>https://enjoy.ua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13615</w:t>
            </w:r>
          </w:p>
          <w:p w:rsidR="00CA5299" w:rsidRDefault="00CA5299">
            <w:pPr>
              <w:suppressAutoHyphens w:val="0"/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</w:tc>
      </w:tr>
      <w:tr w:rsidR="00CA5299" w:rsidTr="00CA5299">
        <w:trPr>
          <w:trHeight w:val="2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Крісло М’яч </w:t>
            </w:r>
            <w:proofErr w:type="spellStart"/>
            <w:r>
              <w:t>Classic</w:t>
            </w:r>
            <w:proofErr w:type="spellEnd"/>
            <w:r>
              <w:t xml:space="preserve"> розмір </w:t>
            </w:r>
            <w:r>
              <w:rPr>
                <w:lang w:val="en-US"/>
              </w:rPr>
              <w:t>L</w:t>
            </w:r>
            <w:r w:rsidRPr="00CA5299">
              <w:t xml:space="preserve"> </w:t>
            </w:r>
            <w:r>
              <w:t xml:space="preserve"> (</w:t>
            </w:r>
            <w:proofErr w:type="spellStart"/>
            <w:r>
              <w:t>преміум</w:t>
            </w:r>
            <w:proofErr w:type="spellEnd"/>
            <w:r>
              <w:t xml:space="preserve">)3 </w:t>
            </w:r>
            <w:proofErr w:type="spellStart"/>
            <w:r>
              <w:t>шт</w:t>
            </w:r>
            <w:proofErr w:type="spellEnd"/>
          </w:p>
          <w:p w:rsidR="00CA5299" w:rsidRDefault="00CA5299">
            <w:pPr>
              <w:spacing w:line="276" w:lineRule="auto"/>
              <w:jc w:val="both"/>
            </w:pPr>
            <w:hyperlink r:id="rId8" w:history="1">
              <w:r>
                <w:rPr>
                  <w:rStyle w:val="a3"/>
                  <w:rFonts w:eastAsiaTheme="minorHAnsi"/>
                  <w:lang w:eastAsia="en-US"/>
                </w:rPr>
                <w:t>https://enjoy.ua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5925</w:t>
            </w:r>
          </w:p>
          <w:p w:rsidR="00CA5299" w:rsidRDefault="00CA5299">
            <w:pPr>
              <w:suppressAutoHyphens w:val="0"/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299" w:rsidRDefault="00CA5299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Крісло М’яч </w:t>
            </w:r>
            <w:proofErr w:type="spellStart"/>
            <w:r>
              <w:t>Classic</w:t>
            </w:r>
            <w:proofErr w:type="spellEnd"/>
            <w:r>
              <w:t xml:space="preserve"> розмір </w:t>
            </w:r>
            <w:r>
              <w:rPr>
                <w:lang w:val="en-US"/>
              </w:rPr>
              <w:t>M</w:t>
            </w:r>
            <w:r w:rsidRPr="00CA5299">
              <w:t xml:space="preserve"> </w:t>
            </w:r>
            <w:r>
              <w:t>(</w:t>
            </w:r>
            <w:proofErr w:type="spellStart"/>
            <w:r>
              <w:t>преміум</w:t>
            </w:r>
            <w:proofErr w:type="spellEnd"/>
            <w:r>
              <w:t xml:space="preserve">) 2 </w:t>
            </w:r>
            <w:proofErr w:type="spellStart"/>
            <w:r>
              <w:t>шт</w:t>
            </w:r>
            <w:proofErr w:type="spellEnd"/>
          </w:p>
          <w:p w:rsidR="00CA5299" w:rsidRDefault="00CA5299">
            <w:pPr>
              <w:spacing w:line="276" w:lineRule="auto"/>
              <w:jc w:val="both"/>
            </w:pPr>
            <w:hyperlink r:id="rId9" w:history="1">
              <w:r>
                <w:rPr>
                  <w:rStyle w:val="a3"/>
                  <w:rFonts w:eastAsiaTheme="minorHAnsi"/>
                  <w:lang w:eastAsia="en-US"/>
                </w:rPr>
                <w:t>https://enjoy.ua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3090</w:t>
            </w:r>
          </w:p>
          <w:p w:rsidR="00CA5299" w:rsidRDefault="00CA5299">
            <w:pPr>
              <w:suppressAutoHyphens w:val="0"/>
              <w:spacing w:after="200" w:line="276" w:lineRule="auto"/>
              <w:rPr>
                <w:rFonts w:eastAsiaTheme="minorHAnsi"/>
                <w:lang w:val="ru-RU" w:eastAsia="en-US"/>
              </w:rPr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    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 w:rsidRPr="00CA5299">
              <w:rPr>
                <w:lang w:val="ru-RU"/>
              </w:rPr>
              <w:t xml:space="preserve">Телевізор </w:t>
            </w:r>
            <w:r>
              <w:rPr>
                <w:lang w:val="en-US"/>
              </w:rPr>
              <w:t>GAZER</w:t>
            </w:r>
            <w:r w:rsidRPr="00CA5299">
              <w:rPr>
                <w:lang w:val="ru-RU"/>
              </w:rPr>
              <w:t xml:space="preserve"> </w:t>
            </w:r>
            <w:r>
              <w:rPr>
                <w:lang w:val="en-US"/>
              </w:rPr>
              <w:t>TV</w:t>
            </w:r>
            <w:r w:rsidRPr="00CA5299">
              <w:rPr>
                <w:lang w:val="ru-RU"/>
              </w:rPr>
              <w:t>65-</w:t>
            </w:r>
            <w:r>
              <w:rPr>
                <w:lang w:val="en-US"/>
              </w:rPr>
              <w:t>US</w:t>
            </w:r>
            <w:r w:rsidRPr="00CA5299">
              <w:rPr>
                <w:lang w:val="ru-RU"/>
              </w:rPr>
              <w:t>2</w:t>
            </w:r>
            <w:r>
              <w:rPr>
                <w:lang w:val="en-US"/>
              </w:rPr>
              <w:t>G</w:t>
            </w:r>
          </w:p>
          <w:p w:rsidR="00CA5299" w:rsidRDefault="00CA5299">
            <w:pPr>
              <w:spacing w:line="276" w:lineRule="auto"/>
              <w:jc w:val="both"/>
            </w:pPr>
            <w:hyperlink r:id="rId10" w:history="1">
              <w:r>
                <w:rPr>
                  <w:rStyle w:val="a3"/>
                  <w:rFonts w:eastAsiaTheme="minorHAnsi"/>
                  <w:lang w:eastAsia="en-US"/>
                </w:rPr>
                <w:t>https://www.foxtrot.com.ua/ru/shop/led_televizory_gazer_diagonal-65-70.html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26999</w:t>
            </w:r>
          </w:p>
          <w:p w:rsidR="00CA5299" w:rsidRDefault="00CA5299">
            <w:pPr>
              <w:suppressAutoHyphens w:val="0"/>
              <w:spacing w:after="200" w:line="276" w:lineRule="auto"/>
              <w:rPr>
                <w:rFonts w:eastAsiaTheme="minorHAnsi"/>
                <w:color w:val="0000FF"/>
                <w:u w:val="single"/>
                <w:lang w:eastAsia="en-US"/>
              </w:rPr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    8.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>Кронштейн ITECH PTRB49</w:t>
            </w:r>
          </w:p>
          <w:p w:rsidR="00CA5299" w:rsidRDefault="00CA5299">
            <w:pPr>
              <w:spacing w:line="276" w:lineRule="auto"/>
              <w:jc w:val="both"/>
            </w:pPr>
            <w:r>
              <w:t>https://www.foxtrot.com.ua/ru/shop/nastennue_krepeji_itech_ptrb44.html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2399</w:t>
            </w: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    9.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proofErr w:type="spellStart"/>
            <w:r>
              <w:t>Електрочайник</w:t>
            </w:r>
            <w:proofErr w:type="spellEnd"/>
            <w:r>
              <w:t xml:space="preserve"> ZELMER ZCK7614</w:t>
            </w:r>
          </w:p>
          <w:p w:rsidR="00CA5299" w:rsidRDefault="00CA5299">
            <w:pPr>
              <w:spacing w:line="276" w:lineRule="auto"/>
              <w:jc w:val="both"/>
            </w:pPr>
            <w:hyperlink r:id="rId11" w:history="1">
              <w:r>
                <w:rPr>
                  <w:rStyle w:val="a3"/>
                  <w:rFonts w:eastAsiaTheme="minorHAnsi"/>
                  <w:color w:val="auto"/>
                  <w:lang w:eastAsia="en-US"/>
                </w:rPr>
                <w:t>https://www.foxtrot.com.ua/ru/shop/elektrochayniki_zelmer_zck7614.html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899</w:t>
            </w: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   10.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proofErr w:type="spellStart"/>
            <w:r>
              <w:t>Фліпчарт</w:t>
            </w:r>
            <w:proofErr w:type="spellEnd"/>
            <w:r>
              <w:t xml:space="preserve"> 75х100  магнітний під крейду і маркер двосторонній на колесах </w:t>
            </w:r>
            <w:proofErr w:type="spellStart"/>
            <w:r>
              <w:t>Duo</w:t>
            </w:r>
            <w:proofErr w:type="spellEnd"/>
            <w:r>
              <w:t xml:space="preserve"> </w:t>
            </w:r>
            <w:proofErr w:type="spellStart"/>
            <w:r>
              <w:t>kombi</w:t>
            </w:r>
            <w:proofErr w:type="spellEnd"/>
            <w:r>
              <w:t xml:space="preserve"> </w:t>
            </w:r>
            <w:proofErr w:type="spellStart"/>
            <w:r>
              <w:t>UkrBoards</w:t>
            </w:r>
            <w:proofErr w:type="spellEnd"/>
          </w:p>
          <w:p w:rsidR="00CA5299" w:rsidRDefault="00CA5299">
            <w:pPr>
              <w:spacing w:line="276" w:lineRule="auto"/>
              <w:jc w:val="both"/>
            </w:pPr>
            <w:r>
              <w:t> https://terline.com.ua/ua/p581413565-flipchart-75h100-magnitnyj.html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  <w:rPr>
                <w:rStyle w:val="a3"/>
                <w:b/>
                <w:color w:val="auto"/>
                <w:u w:val="none"/>
              </w:rPr>
            </w:pPr>
            <w:r>
              <w:rPr>
                <w:b/>
              </w:rPr>
              <w:t>2382</w:t>
            </w:r>
          </w:p>
          <w:p w:rsidR="00CA5299" w:rsidRDefault="00CA5299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 </w:t>
            </w: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   11.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Набір для маркерно-магнітних </w:t>
            </w:r>
            <w:proofErr w:type="spellStart"/>
            <w:r>
              <w:t>дошок</w:t>
            </w:r>
            <w:proofErr w:type="spellEnd"/>
            <w:r>
              <w:t xml:space="preserve"> та </w:t>
            </w:r>
            <w:proofErr w:type="spellStart"/>
            <w:r>
              <w:t>фліпчартів</w:t>
            </w:r>
            <w:proofErr w:type="spellEnd"/>
            <w:r>
              <w:t xml:space="preserve"> (4 </w:t>
            </w:r>
            <w:proofErr w:type="spellStart"/>
            <w:r>
              <w:t>-ри</w:t>
            </w:r>
            <w:proofErr w:type="spellEnd"/>
            <w:r>
              <w:t xml:space="preserve"> маркера , губка, магніти ,</w:t>
            </w:r>
            <w:proofErr w:type="spellStart"/>
            <w:r>
              <w:t>спрей</w:t>
            </w:r>
            <w:proofErr w:type="spellEnd"/>
            <w:r>
              <w:t xml:space="preserve">) </w:t>
            </w:r>
            <w:proofErr w:type="spellStart"/>
            <w:r>
              <w:t>Axent</w:t>
            </w:r>
            <w:proofErr w:type="spellEnd"/>
            <w:r>
              <w:t xml:space="preserve"> A.123</w:t>
            </w:r>
          </w:p>
          <w:p w:rsidR="00CA5299" w:rsidRDefault="00CA5299">
            <w:pPr>
              <w:spacing w:line="276" w:lineRule="auto"/>
              <w:jc w:val="both"/>
            </w:pPr>
            <w:r>
              <w:t>https://terline.com.ua/ua/p1079687386-nabor-dlya-markerno.html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219</w:t>
            </w: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CA52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   12.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 xml:space="preserve">Дошка пробкова 100х200 см. в алюмінієвій рамці </w:t>
            </w:r>
            <w:proofErr w:type="spellStart"/>
            <w:r>
              <w:t>UkrBoards</w:t>
            </w:r>
            <w:proofErr w:type="spellEnd"/>
            <w:r>
              <w:t xml:space="preserve"> (UB100x200C) </w:t>
            </w:r>
          </w:p>
          <w:p w:rsidR="00CA5299" w:rsidRDefault="00CA5299">
            <w:pPr>
              <w:spacing w:line="276" w:lineRule="auto"/>
              <w:jc w:val="both"/>
            </w:pPr>
            <w:r>
              <w:t>https://terline.com.ua/ua/p582031812-doska-probkovaya-100h200.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1 494</w:t>
            </w:r>
          </w:p>
          <w:p w:rsidR="00CA5299" w:rsidRDefault="00CA5299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A5299" w:rsidRDefault="00CA5299">
            <w:pPr>
              <w:spacing w:line="276" w:lineRule="auto"/>
              <w:jc w:val="both"/>
            </w:pPr>
          </w:p>
        </w:tc>
      </w:tr>
      <w:tr w:rsidR="00CA5299" w:rsidTr="00CA52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</w:pPr>
            <w:r>
              <w:t>Доставка та встановлення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12861</w:t>
            </w:r>
          </w:p>
        </w:tc>
      </w:tr>
      <w:tr w:rsidR="00CA5299" w:rsidTr="00CA5299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Разом: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99" w:rsidRDefault="00CA529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100000</w:t>
            </w:r>
          </w:p>
        </w:tc>
      </w:tr>
    </w:tbl>
    <w:p w:rsidR="00CE3F9D" w:rsidRDefault="00CE3F9D">
      <w:bookmarkStart w:id="0" w:name="_GoBack"/>
      <w:bookmarkEnd w:id="0"/>
    </w:p>
    <w:sectPr w:rsidR="00CE3F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99"/>
    <w:rsid w:val="00CA5299"/>
    <w:rsid w:val="00C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joy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joy.u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groman.com.ua/ua/p628683136-nastolnyj-futbol-torres.html" TargetMode="External"/><Relationship Id="rId11" Type="http://schemas.openxmlformats.org/officeDocument/2006/relationships/hyperlink" Target="https://www.foxtrot.com.ua/ru/shop/elektrochayniki_zelmer_zck7614.html" TargetMode="External"/><Relationship Id="rId5" Type="http://schemas.openxmlformats.org/officeDocument/2006/relationships/hyperlink" Target="https://igroman.com.ua/ua/p651703292-stol-dlya-nastolnogo.html" TargetMode="External"/><Relationship Id="rId10" Type="http://schemas.openxmlformats.org/officeDocument/2006/relationships/hyperlink" Target="https://www.foxtrot.com.ua/ru/shop/led_televizory_gazer_diagonal-65-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jo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2021-05-06T19:32:00Z</dcterms:created>
  <dcterms:modified xsi:type="dcterms:W3CDTF">2021-05-06T19:33:00Z</dcterms:modified>
</cp:coreProperties>
</file>